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E0DB4" w14:textId="77777777" w:rsidR="000B6330" w:rsidRDefault="000B6330" w:rsidP="00F63542">
      <w:pPr>
        <w:pStyle w:val="Heading1"/>
        <w:numPr>
          <w:ilvl w:val="0"/>
          <w:numId w:val="0"/>
        </w:numPr>
      </w:pPr>
    </w:p>
    <w:p w14:paraId="7802A1C5" w14:textId="77777777" w:rsidR="00D8433B" w:rsidRPr="00D8433B" w:rsidRDefault="00D8433B" w:rsidP="00D8433B">
      <w:pPr>
        <w:rPr>
          <w:lang w:val="en-NL"/>
        </w:rPr>
      </w:pPr>
      <w:r w:rsidRPr="00D8433B">
        <w:rPr>
          <w:lang w:val="en-NL"/>
        </w:rPr>
        <w:t>Here's the text that we discussed should go under the banner:</w:t>
      </w:r>
    </w:p>
    <w:p w14:paraId="1804F788" w14:textId="77777777" w:rsidR="00D8433B" w:rsidRPr="00D8433B" w:rsidRDefault="00D8433B" w:rsidP="00D8433B">
      <w:pPr>
        <w:rPr>
          <w:lang w:val="en-NL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0"/>
        <w:gridCol w:w="1881"/>
        <w:gridCol w:w="3600"/>
      </w:tblGrid>
      <w:tr w:rsidR="00D8433B" w:rsidRPr="00D8433B" w14:paraId="318AFED2" w14:textId="77777777" w:rsidTr="00D8433B">
        <w:trPr>
          <w:trHeight w:val="330"/>
        </w:trPr>
        <w:tc>
          <w:tcPr>
            <w:tcW w:w="7200" w:type="dxa"/>
            <w:gridSpan w:val="3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1198E4B7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Are you struggling? </w:t>
            </w:r>
          </w:p>
        </w:tc>
      </w:tr>
      <w:tr w:rsidR="00D8433B" w:rsidRPr="00D8433B" w14:paraId="06FFBD5B" w14:textId="77777777" w:rsidTr="00D8433B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3C5E9CED" w14:textId="77777777" w:rsidR="00D8433B" w:rsidRPr="00D8433B" w:rsidRDefault="00D8433B" w:rsidP="00D8433B">
            <w:pPr>
              <w:rPr>
                <w:lang w:val="en-NL"/>
              </w:rPr>
            </w:pPr>
          </w:p>
        </w:tc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14B6F363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Sometimes it's difficult to point the finger at why exactly we feel under pressure, but this has an effect on our life, both personal and professional.</w:t>
            </w:r>
          </w:p>
          <w:p w14:paraId="49A3D4C9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When the stress builds up, we are more likely to often feel tired, have a more negative outlook on life and engage in conflict.</w:t>
            </w:r>
          </w:p>
          <w:p w14:paraId="2D270939" w14:textId="77777777" w:rsidR="00D8433B" w:rsidRPr="00D8433B" w:rsidRDefault="00D8433B" w:rsidP="00D8433B">
            <w:pPr>
              <w:rPr>
                <w:lang w:val="en-NL"/>
              </w:rPr>
            </w:pPr>
          </w:p>
          <w:p w14:paraId="4D99A041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The good news is that we can prevent it!  As part of our duty of care SNV has launched a partnership with Konterra to provide counselling to all its team members who would like to access the service.</w:t>
            </w:r>
          </w:p>
        </w:tc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19A5C192" w14:textId="77777777" w:rsidR="00D8433B" w:rsidRPr="00D8433B" w:rsidRDefault="00D8433B" w:rsidP="00D8433B">
            <w:pPr>
              <w:rPr>
                <w:lang w:val="en-NL"/>
              </w:rPr>
            </w:pPr>
          </w:p>
        </w:tc>
      </w:tr>
      <w:tr w:rsidR="00D8433B" w:rsidRPr="00D8433B" w14:paraId="7945876C" w14:textId="77777777" w:rsidTr="00D8433B">
        <w:trPr>
          <w:trHeight w:val="330"/>
        </w:trPr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1C101232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The service is offered in English, French and Portuguese...  and over 35 other languages.  Check if yours is available!</w:t>
            </w:r>
          </w:p>
        </w:tc>
        <w:tc>
          <w:tcPr>
            <w:tcW w:w="1800" w:type="dxa"/>
            <w:gridSpan w:val="2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2F96BC3E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How much does it cost?</w:t>
            </w:r>
          </w:p>
          <w:p w14:paraId="44C05337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Team members are not required to pay anything.</w:t>
            </w:r>
          </w:p>
          <w:p w14:paraId="214543C4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The service is entirely managed by KonTerra and SNV does not get any information that may identify who accessed it. </w:t>
            </w:r>
          </w:p>
        </w:tc>
      </w:tr>
      <w:tr w:rsidR="00D8433B" w:rsidRPr="00D8433B" w14:paraId="1EE66BA8" w14:textId="77777777" w:rsidTr="00D8433B">
        <w:trPr>
          <w:trHeight w:val="330"/>
        </w:trPr>
        <w:tc>
          <w:tcPr>
            <w:tcW w:w="1800" w:type="dxa"/>
            <w:gridSpan w:val="2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7B69368A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How does it work?</w:t>
            </w:r>
          </w:p>
          <w:p w14:paraId="0E5E332A" w14:textId="77777777" w:rsidR="00D8433B" w:rsidRPr="00D8433B" w:rsidRDefault="00D8433B" w:rsidP="00D8433B">
            <w:pPr>
              <w:rPr>
                <w:lang w:val="en-NL"/>
              </w:rPr>
            </w:pPr>
          </w:p>
          <w:p w14:paraId="4EDD7C71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t>You only need email KonTerra at: </w:t>
            </w:r>
          </w:p>
          <w:p w14:paraId="21FBDF02" w14:textId="77777777" w:rsidR="00D8433B" w:rsidRPr="00D8433B" w:rsidRDefault="00D8433B" w:rsidP="00D8433B">
            <w:pPr>
              <w:rPr>
                <w:lang w:val="en-NL"/>
              </w:rPr>
            </w:pPr>
            <w:hyperlink r:id="rId12" w:history="1">
              <w:r w:rsidRPr="00D8433B">
                <w:rPr>
                  <w:rStyle w:val="Hyperlink"/>
                  <w:lang w:val="en-NL"/>
                </w:rPr>
                <w:t>snv@konterragroup.net</w:t>
              </w:r>
            </w:hyperlink>
            <w:r w:rsidRPr="00D8433B">
              <w:rPr>
                <w:lang w:val="en-NL"/>
              </w:rPr>
              <w:t> and indicate:</w:t>
            </w:r>
            <w:r w:rsidRPr="00D8433B">
              <w:rPr>
                <w:lang w:val="en-NL"/>
              </w:rPr>
              <w:br/>
            </w:r>
            <w:r w:rsidRPr="00D8433B">
              <w:rPr>
                <w:lang w:val="en-NL"/>
              </w:rPr>
              <w:br/>
              <w:t>• Name</w:t>
            </w:r>
            <w:r w:rsidRPr="00D8433B">
              <w:rPr>
                <w:lang w:val="en-NL"/>
              </w:rPr>
              <w:br/>
              <w:t>• Location</w:t>
            </w:r>
            <w:r w:rsidRPr="00D8433B">
              <w:rPr>
                <w:lang w:val="en-NL"/>
              </w:rPr>
              <w:br/>
              <w:t>• Language preference</w:t>
            </w:r>
            <w:r w:rsidRPr="00D8433B">
              <w:rPr>
                <w:lang w:val="en-NL"/>
              </w:rPr>
              <w:br/>
              <w:t>• Counselor gender preference</w:t>
            </w:r>
            <w:r w:rsidRPr="00D8433B">
              <w:rPr>
                <w:lang w:val="en-NL"/>
              </w:rPr>
              <w:br/>
            </w:r>
            <w:r w:rsidRPr="00D8433B">
              <w:rPr>
                <w:lang w:val="en-NL"/>
              </w:rPr>
              <w:lastRenderedPageBreak/>
              <w:t>• Preferred method of contact</w:t>
            </w:r>
            <w:r w:rsidRPr="00D8433B">
              <w:rPr>
                <w:lang w:val="en-NL"/>
              </w:rPr>
              <w:br/>
              <w:t>• Brief description of why you are seeking support</w:t>
            </w:r>
          </w:p>
          <w:p w14:paraId="56A70F0A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br/>
              <w:t>Within 24 hours of your initial request, a KonTerra case coordinator will reply to confirm receipt.</w:t>
            </w:r>
            <w:r w:rsidRPr="00D8433B">
              <w:rPr>
                <w:lang w:val="en-NL"/>
              </w:rPr>
              <w:br/>
              <w:t>Please look for an email from </w:t>
            </w:r>
            <w:hyperlink r:id="rId13" w:history="1">
              <w:r w:rsidRPr="00D8433B">
                <w:rPr>
                  <w:rStyle w:val="Hyperlink"/>
                  <w:lang w:val="en-NL"/>
                </w:rPr>
                <w:t>casecoordination@konterragroup.net</w:t>
              </w:r>
            </w:hyperlink>
            <w:r w:rsidRPr="00D8433B">
              <w:rPr>
                <w:lang w:val="en-NL"/>
              </w:rPr>
              <w:t> and check your spam folder if you have not received a response within our 24-hour response timeframe.</w:t>
            </w:r>
          </w:p>
          <w:p w14:paraId="61F8DF21" w14:textId="77777777" w:rsidR="00D8433B" w:rsidRPr="00D8433B" w:rsidRDefault="00D8433B" w:rsidP="00D8433B">
            <w:pPr>
              <w:rPr>
                <w:lang w:val="en-NL"/>
              </w:rPr>
            </w:pPr>
          </w:p>
        </w:tc>
        <w:tc>
          <w:tcPr>
            <w:tcW w:w="1800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shd w:val="clear" w:color="auto" w:fill="FFFFFF"/>
            <w:hideMark/>
          </w:tcPr>
          <w:p w14:paraId="2394CF6E" w14:textId="77777777" w:rsidR="00D8433B" w:rsidRPr="00D8433B" w:rsidRDefault="00D8433B" w:rsidP="00D8433B">
            <w:pPr>
              <w:rPr>
                <w:lang w:val="en-NL"/>
              </w:rPr>
            </w:pPr>
            <w:r w:rsidRPr="00D8433B">
              <w:rPr>
                <w:lang w:val="en-NL"/>
              </w:rPr>
              <w:lastRenderedPageBreak/>
              <w:t>QR code</w:t>
            </w:r>
          </w:p>
        </w:tc>
      </w:tr>
    </w:tbl>
    <w:p w14:paraId="08BCC475" w14:textId="77777777" w:rsidR="00D8433B" w:rsidRPr="00D8433B" w:rsidRDefault="00D8433B" w:rsidP="00D8433B">
      <w:pPr>
        <w:rPr>
          <w:lang w:val="en-NL"/>
        </w:rPr>
      </w:pPr>
    </w:p>
    <w:p w14:paraId="4CC9675D" w14:textId="77777777" w:rsidR="00D8433B" w:rsidRPr="00D8433B" w:rsidRDefault="00D8433B" w:rsidP="00D8433B">
      <w:pPr>
        <w:rPr>
          <w:lang w:val="en-NL"/>
        </w:rPr>
      </w:pPr>
      <w:r w:rsidRPr="00D8433B">
        <w:rPr>
          <w:lang w:val="en-NL"/>
        </w:rPr>
        <w:t>Could this work?</w:t>
      </w:r>
    </w:p>
    <w:p w14:paraId="05BA8929" w14:textId="77777777" w:rsidR="00D8433B" w:rsidRPr="00D8433B" w:rsidRDefault="00D8433B" w:rsidP="00D8433B"/>
    <w:p w14:paraId="0A70ACAD" w14:textId="77777777" w:rsidR="00972933" w:rsidRDefault="00972933" w:rsidP="00972933">
      <w:pPr>
        <w:rPr>
          <w:rFonts w:asciiTheme="majorHAnsi" w:hAnsiTheme="majorHAnsi" w:cstheme="majorHAnsi"/>
          <w:b/>
          <w:color w:val="375380" w:themeColor="text2"/>
          <w:szCs w:val="21"/>
        </w:rPr>
      </w:pPr>
    </w:p>
    <w:sectPr w:rsidR="00972933" w:rsidSect="007D0821">
      <w:headerReference w:type="first" r:id="rId14"/>
      <w:footerReference w:type="first" r:id="rId15"/>
      <w:pgSz w:w="11906" w:h="16838" w:code="9"/>
      <w:pgMar w:top="1701" w:right="1418" w:bottom="1701" w:left="158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128B8" w14:textId="77777777" w:rsidR="007B70D5" w:rsidRDefault="007B70D5" w:rsidP="002419DA">
      <w:pPr>
        <w:spacing w:line="240" w:lineRule="auto"/>
      </w:pPr>
      <w:r>
        <w:separator/>
      </w:r>
    </w:p>
  </w:endnote>
  <w:endnote w:type="continuationSeparator" w:id="0">
    <w:p w14:paraId="5FCB0C87" w14:textId="77777777" w:rsidR="007B70D5" w:rsidRDefault="007B70D5" w:rsidP="002419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Margin"/>
      <w:tblW w:w="10545" w:type="dxa"/>
      <w:tblInd w:w="-567" w:type="dxa"/>
      <w:tblLook w:val="04A0" w:firstRow="1" w:lastRow="0" w:firstColumn="1" w:lastColumn="0" w:noHBand="0" w:noVBand="1"/>
    </w:tblPr>
    <w:tblGrid>
      <w:gridCol w:w="4536"/>
      <w:gridCol w:w="3515"/>
      <w:gridCol w:w="2494"/>
    </w:tblGrid>
    <w:tr w:rsidR="005B4F41" w14:paraId="1B0BFE5F" w14:textId="77777777" w:rsidTr="005B4F41">
      <w:tc>
        <w:tcPr>
          <w:tcW w:w="4536" w:type="dxa"/>
          <w:vAlign w:val="bottom"/>
        </w:tcPr>
        <w:p w14:paraId="5575D486" w14:textId="77777777" w:rsidR="000C1D84" w:rsidRDefault="000C1D84" w:rsidP="005B4F41">
          <w:pPr>
            <w:pStyle w:val="Footer"/>
          </w:pPr>
        </w:p>
      </w:tc>
      <w:tc>
        <w:tcPr>
          <w:tcW w:w="3515" w:type="dxa"/>
          <w:tcMar>
            <w:left w:w="992" w:type="dxa"/>
          </w:tcMar>
          <w:vAlign w:val="bottom"/>
        </w:tcPr>
        <w:p w14:paraId="2466FECF" w14:textId="77777777" w:rsidR="000C1D84" w:rsidRPr="00233F7F" w:rsidRDefault="000C1D84" w:rsidP="00233F7F">
          <w:pPr>
            <w:pStyle w:val="Footer"/>
          </w:pPr>
        </w:p>
      </w:tc>
      <w:tc>
        <w:tcPr>
          <w:tcW w:w="2494" w:type="dxa"/>
          <w:vAlign w:val="bottom"/>
        </w:tcPr>
        <w:p w14:paraId="1E4A14C8" w14:textId="77777777" w:rsidR="000C1D84" w:rsidRPr="002503B1" w:rsidRDefault="000C1D84" w:rsidP="00233F7F">
          <w:pPr>
            <w:pStyle w:val="Footer"/>
            <w:rPr>
              <w:rFonts w:asciiTheme="majorHAnsi" w:hAnsiTheme="majorHAnsi"/>
              <w:b/>
              <w:bCs/>
            </w:rPr>
          </w:pPr>
        </w:p>
      </w:tc>
    </w:tr>
  </w:tbl>
  <w:p w14:paraId="362A4174" w14:textId="77777777" w:rsidR="002419DA" w:rsidRDefault="00233F7F" w:rsidP="00233F7F">
    <w:pPr>
      <w:pStyle w:val="Footer"/>
      <w:tabs>
        <w:tab w:val="left" w:pos="4820"/>
      </w:tabs>
      <w:spacing w:line="14" w:lineRule="exact"/>
    </w:pPr>
    <w:r>
      <mc:AlternateContent>
        <mc:Choice Requires="wps">
          <w:drawing>
            <wp:anchor distT="0" distB="0" distL="114300" distR="114300" simplePos="0" relativeHeight="251667456" behindDoc="1" locked="1" layoutInCell="1" allowOverlap="1" wp14:anchorId="3629B8EA" wp14:editId="79A7B595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3855601" cy="2268000"/>
              <wp:effectExtent l="0" t="0" r="0" b="0"/>
              <wp:wrapNone/>
              <wp:docPr id="1757086895" name="Graphic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855601" cy="2268000"/>
                      </a:xfrm>
                      <a:custGeom>
                        <a:avLst/>
                        <a:gdLst>
                          <a:gd name="connsiteX0" fmla="*/ 1627661 w 2816495"/>
                          <a:gd name="connsiteY0" fmla="*/ 62190 h 1656303"/>
                          <a:gd name="connsiteX1" fmla="*/ 259941 w 2816495"/>
                          <a:gd name="connsiteY1" fmla="*/ 852259 h 1656303"/>
                          <a:gd name="connsiteX2" fmla="*/ 0 w 2816495"/>
                          <a:gd name="connsiteY2" fmla="*/ 1302263 h 1656303"/>
                          <a:gd name="connsiteX3" fmla="*/ 0 w 2816495"/>
                          <a:gd name="connsiteY3" fmla="*/ 1656303 h 1656303"/>
                          <a:gd name="connsiteX4" fmla="*/ 2816496 w 2816495"/>
                          <a:gd name="connsiteY4" fmla="*/ 1656303 h 1656303"/>
                          <a:gd name="connsiteX5" fmla="*/ 2816496 w 2816495"/>
                          <a:gd name="connsiteY5" fmla="*/ 448840 h 1656303"/>
                          <a:gd name="connsiteX6" fmla="*/ 2147543 w 2816495"/>
                          <a:gd name="connsiteY6" fmla="*/ 62190 h 1656303"/>
                          <a:gd name="connsiteX7" fmla="*/ 1627661 w 2816495"/>
                          <a:gd name="connsiteY7" fmla="*/ 62190 h 16563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2816495" h="1656303">
                            <a:moveTo>
                              <a:pt x="1627661" y="62190"/>
                            </a:moveTo>
                            <a:lnTo>
                              <a:pt x="259941" y="852259"/>
                            </a:lnTo>
                            <a:cubicBezTo>
                              <a:pt x="117393" y="935179"/>
                              <a:pt x="0" y="1137355"/>
                              <a:pt x="0" y="1302263"/>
                            </a:cubicBezTo>
                            <a:lnTo>
                              <a:pt x="0" y="1656303"/>
                            </a:lnTo>
                            <a:lnTo>
                              <a:pt x="2816496" y="1656303"/>
                            </a:lnTo>
                            <a:lnTo>
                              <a:pt x="2816496" y="448840"/>
                            </a:lnTo>
                            <a:lnTo>
                              <a:pt x="2147543" y="62190"/>
                            </a:lnTo>
                            <a:cubicBezTo>
                              <a:pt x="2004995" y="-20730"/>
                              <a:pt x="1770209" y="-20730"/>
                              <a:pt x="1627661" y="62190"/>
                            </a:cubicBezTo>
                            <a:close/>
                          </a:path>
                        </a:pathLst>
                      </a:custGeom>
                      <a:solidFill>
                        <a:srgbClr val="EFF8FE"/>
                      </a:solidFill>
                      <a:ln w="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D30621" id="Graphic 7" o:spid="_x0000_s1026" alt="&quot;&quot;" style="position:absolute;margin-left:252.4pt;margin-top:0;width:303.6pt;height:178.6pt;z-index:-251649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coordsize="2816495,1656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" path="m1627661,62190l259941,852259c117393,935179,,1137355,,1302263r,354040l2816496,1656303r,-1207463l2147543,62190v-142548,-82920,-377334,-82920,-519882,xe" fillcolor="#eff8fe" stroked="f" strokeweight="0">
              <v:stroke joinstyle="miter"/>
              <v:path arrowok="t" o:connecttype="custom" o:connectlocs="2228164,85158;355843,1167011;0,1783208;0,2268000;3855602,2268000;3855602,614603;2939849,85158;2228164,85158" o:connectangles="0,0,0,0,0,0,0,0"/>
              <o:lock v:ext="edit" aspectratio="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EB4B0" w14:textId="77777777" w:rsidR="007B70D5" w:rsidRDefault="007B70D5" w:rsidP="002419DA">
      <w:pPr>
        <w:spacing w:line="240" w:lineRule="auto"/>
      </w:pPr>
      <w:r>
        <w:separator/>
      </w:r>
    </w:p>
  </w:footnote>
  <w:footnote w:type="continuationSeparator" w:id="0">
    <w:p w14:paraId="1E620A62" w14:textId="77777777" w:rsidR="007B70D5" w:rsidRDefault="007B70D5" w:rsidP="002419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12BCB" w14:textId="77777777" w:rsidR="002419DA" w:rsidRDefault="00233F7F" w:rsidP="005F1140">
    <w:pPr>
      <w:pStyle w:val="Header"/>
      <w:spacing w:line="2960" w:lineRule="exact"/>
    </w:pPr>
    <w:r>
      <w:drawing>
        <wp:anchor distT="0" distB="0" distL="114300" distR="114300" simplePos="0" relativeHeight="251668480" behindDoc="0" locked="0" layoutInCell="1" allowOverlap="1" wp14:anchorId="3350E091" wp14:editId="40C3E4B5">
          <wp:simplePos x="0" y="0"/>
          <wp:positionH relativeFrom="page">
            <wp:posOffset>483235</wp:posOffset>
          </wp:positionH>
          <wp:positionV relativeFrom="page">
            <wp:posOffset>490220</wp:posOffset>
          </wp:positionV>
          <wp:extent cx="2232000" cy="1114544"/>
          <wp:effectExtent l="0" t="0" r="0" b="0"/>
          <wp:wrapNone/>
          <wp:docPr id="75940835" name="Afbeelding 8" descr="Logo SN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977399" name="Afbeelding 8" descr="Logo SNV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114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369E"/>
    <w:multiLevelType w:val="hybridMultilevel"/>
    <w:tmpl w:val="FA5644F2"/>
    <w:lvl w:ilvl="0" w:tplc="4C84FD5C">
      <w:numFmt w:val="bullet"/>
      <w:lvlText w:val="-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C0535"/>
    <w:multiLevelType w:val="multilevel"/>
    <w:tmpl w:val="59D4A8E2"/>
    <w:styleLink w:val="Cijfers"/>
    <w:lvl w:ilvl="0">
      <w:start w:val="1"/>
      <w:numFmt w:val="decimal"/>
      <w:pStyle w:val="ListNumbers"/>
      <w:lvlText w:val="%1."/>
      <w:lvlJc w:val="left"/>
      <w:pPr>
        <w:ind w:left="397" w:hanging="397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asciiTheme="minorHAnsi" w:hAnsiTheme="minorHAnsi" w:hint="default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asciiTheme="minorHAnsi" w:hAnsiTheme="minorHAnsi" w:hint="default"/>
      </w:rPr>
    </w:lvl>
    <w:lvl w:ilvl="3">
      <w:start w:val="1"/>
      <w:numFmt w:val="lowerRoman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Roman"/>
      <w:lvlText w:val="%5.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lowerRoman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Roman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2" w15:restartNumberingAfterBreak="0">
    <w:nsid w:val="11A17988"/>
    <w:multiLevelType w:val="multilevel"/>
    <w:tmpl w:val="68121924"/>
    <w:numStyleLink w:val="Koppenlijst"/>
  </w:abstractNum>
  <w:abstractNum w:abstractNumId="3" w15:restartNumberingAfterBreak="0">
    <w:nsid w:val="1B960020"/>
    <w:multiLevelType w:val="multilevel"/>
    <w:tmpl w:val="C29212A6"/>
    <w:styleLink w:val="Bullets"/>
    <w:lvl w:ilvl="0">
      <w:start w:val="1"/>
      <w:numFmt w:val="bullet"/>
      <w:pStyle w:val="Listbullets"/>
      <w:lvlText w:val="●"/>
      <w:lvlJc w:val="left"/>
      <w:pPr>
        <w:ind w:left="397" w:hanging="397"/>
      </w:pPr>
      <w:rPr>
        <w:rFonts w:ascii="Arial" w:hAnsi="Arial" w:hint="default"/>
        <w:color w:val="17B7E3" w:themeColor="accent1"/>
      </w:rPr>
    </w:lvl>
    <w:lvl w:ilvl="1">
      <w:start w:val="1"/>
      <w:numFmt w:val="bullet"/>
      <w:lvlText w:val="○"/>
      <w:lvlJc w:val="left"/>
      <w:pPr>
        <w:ind w:left="794" w:hanging="397"/>
      </w:pPr>
      <w:rPr>
        <w:rFonts w:ascii="Arial" w:hAnsi="Arial" w:hint="default"/>
        <w:color w:val="17B7E3" w:themeColor="accent1"/>
      </w:rPr>
    </w:lvl>
    <w:lvl w:ilvl="2">
      <w:start w:val="1"/>
      <w:numFmt w:val="bullet"/>
      <w:lvlText w:val="-"/>
      <w:lvlJc w:val="left"/>
      <w:pPr>
        <w:ind w:left="1191" w:hanging="397"/>
      </w:pPr>
      <w:rPr>
        <w:rFonts w:asciiTheme="minorHAnsi" w:hAnsiTheme="minorHAnsi" w:cs="Times New Roman" w:hint="default"/>
        <w:color w:val="17B7E3" w:themeColor="accent1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Theme="minorHAnsi" w:hAnsiTheme="minorHAnsi" w:cs="Times New Roman" w:hint="default"/>
        <w:color w:val="17B7E3" w:themeColor="accent1"/>
      </w:rPr>
    </w:lvl>
    <w:lvl w:ilvl="4">
      <w:start w:val="1"/>
      <w:numFmt w:val="bullet"/>
      <w:lvlText w:val="-"/>
      <w:lvlJc w:val="left"/>
      <w:pPr>
        <w:ind w:left="1985" w:hanging="397"/>
      </w:pPr>
      <w:rPr>
        <w:rFonts w:asciiTheme="minorHAnsi" w:hAnsiTheme="minorHAnsi" w:cs="Times New Roman" w:hint="default"/>
        <w:color w:val="17B7E3" w:themeColor="accent1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Theme="minorHAnsi" w:hAnsiTheme="minorHAnsi" w:cs="Times New Roman" w:hint="default"/>
        <w:color w:val="17B7E3" w:themeColor="accent1"/>
      </w:rPr>
    </w:lvl>
    <w:lvl w:ilvl="6">
      <w:start w:val="1"/>
      <w:numFmt w:val="bullet"/>
      <w:lvlText w:val="-"/>
      <w:lvlJc w:val="left"/>
      <w:pPr>
        <w:ind w:left="2779" w:hanging="397"/>
      </w:pPr>
      <w:rPr>
        <w:rFonts w:asciiTheme="minorHAnsi" w:hAnsiTheme="minorHAnsi" w:cs="Times New Roman" w:hint="default"/>
        <w:color w:val="17B7E3" w:themeColor="accent1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Theme="minorHAnsi" w:hAnsiTheme="minorHAnsi" w:cs="Times New Roman" w:hint="default"/>
        <w:color w:val="17B7E3" w:themeColor="accent1"/>
      </w:rPr>
    </w:lvl>
    <w:lvl w:ilvl="8">
      <w:start w:val="1"/>
      <w:numFmt w:val="bullet"/>
      <w:lvlText w:val="-"/>
      <w:lvlJc w:val="left"/>
      <w:pPr>
        <w:ind w:left="3573" w:hanging="397"/>
      </w:pPr>
      <w:rPr>
        <w:rFonts w:asciiTheme="minorHAnsi" w:hAnsiTheme="minorHAnsi" w:cs="Times New Roman" w:hint="default"/>
        <w:color w:val="17B7E3" w:themeColor="accent1"/>
      </w:rPr>
    </w:lvl>
  </w:abstractNum>
  <w:abstractNum w:abstractNumId="4" w15:restartNumberingAfterBreak="0">
    <w:nsid w:val="294B6DC9"/>
    <w:multiLevelType w:val="hybridMultilevel"/>
    <w:tmpl w:val="18C49A5A"/>
    <w:lvl w:ilvl="0" w:tplc="4C84FD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D411B"/>
    <w:multiLevelType w:val="hybridMultilevel"/>
    <w:tmpl w:val="F5AC4796"/>
    <w:lvl w:ilvl="0" w:tplc="4C84FD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D6876"/>
    <w:multiLevelType w:val="multilevel"/>
    <w:tmpl w:val="82B6188A"/>
    <w:lvl w:ilvl="0">
      <w:start w:val="1"/>
      <w:numFmt w:val="decimal"/>
      <w:lvlText w:val="%1"/>
      <w:lvlJc w:val="left"/>
      <w:pPr>
        <w:ind w:left="794" w:hanging="794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794" w:hanging="794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asciiTheme="minorHAnsi" w:hAnsiTheme="minorHAnsi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</w:abstractNum>
  <w:abstractNum w:abstractNumId="7" w15:restartNumberingAfterBreak="0">
    <w:nsid w:val="3DAA759F"/>
    <w:multiLevelType w:val="multilevel"/>
    <w:tmpl w:val="59D4A8E2"/>
    <w:numStyleLink w:val="Cijfers"/>
  </w:abstractNum>
  <w:abstractNum w:abstractNumId="8" w15:restartNumberingAfterBreak="0">
    <w:nsid w:val="3F764C75"/>
    <w:multiLevelType w:val="multilevel"/>
    <w:tmpl w:val="68121924"/>
    <w:numStyleLink w:val="Koppenlijst"/>
  </w:abstractNum>
  <w:abstractNum w:abstractNumId="9" w15:restartNumberingAfterBreak="0">
    <w:nsid w:val="4C3D75D3"/>
    <w:multiLevelType w:val="hybridMultilevel"/>
    <w:tmpl w:val="D84802EC"/>
    <w:lvl w:ilvl="0" w:tplc="4C84FD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5752D"/>
    <w:multiLevelType w:val="multilevel"/>
    <w:tmpl w:val="A15CC90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17B7E3" w:themeColor="accent1"/>
      </w:rPr>
    </w:lvl>
    <w:lvl w:ilvl="1">
      <w:start w:val="1"/>
      <w:numFmt w:val="bullet"/>
      <w:lvlText w:val="○"/>
      <w:lvlJc w:val="left"/>
      <w:pPr>
        <w:ind w:left="794" w:hanging="397"/>
      </w:pPr>
      <w:rPr>
        <w:rFonts w:ascii="Arial" w:hAnsi="Arial" w:hint="default"/>
        <w:color w:val="17B7E3" w:themeColor="accent1"/>
      </w:rPr>
    </w:lvl>
    <w:lvl w:ilvl="2">
      <w:start w:val="1"/>
      <w:numFmt w:val="bullet"/>
      <w:lvlText w:val="-"/>
      <w:lvlJc w:val="left"/>
      <w:pPr>
        <w:ind w:left="1191" w:hanging="397"/>
      </w:pPr>
      <w:rPr>
        <w:rFonts w:asciiTheme="minorHAnsi" w:hAnsiTheme="minorHAnsi" w:cs="Times New Roman" w:hint="default"/>
        <w:color w:val="17B7E3" w:themeColor="accent1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Theme="minorHAnsi" w:hAnsiTheme="minorHAnsi" w:cs="Times New Roman" w:hint="default"/>
        <w:color w:val="17B7E3" w:themeColor="accent1"/>
      </w:rPr>
    </w:lvl>
    <w:lvl w:ilvl="4">
      <w:start w:val="1"/>
      <w:numFmt w:val="bullet"/>
      <w:lvlText w:val="-"/>
      <w:lvlJc w:val="left"/>
      <w:pPr>
        <w:ind w:left="1985" w:hanging="397"/>
      </w:pPr>
      <w:rPr>
        <w:rFonts w:asciiTheme="minorHAnsi" w:hAnsiTheme="minorHAnsi" w:cs="Times New Roman" w:hint="default"/>
        <w:color w:val="17B7E3" w:themeColor="accent1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Theme="minorHAnsi" w:hAnsiTheme="minorHAnsi" w:cs="Times New Roman" w:hint="default"/>
        <w:color w:val="17B7E3" w:themeColor="accent1"/>
      </w:rPr>
    </w:lvl>
    <w:lvl w:ilvl="6">
      <w:start w:val="1"/>
      <w:numFmt w:val="bullet"/>
      <w:lvlText w:val="-"/>
      <w:lvlJc w:val="left"/>
      <w:pPr>
        <w:ind w:left="2779" w:hanging="397"/>
      </w:pPr>
      <w:rPr>
        <w:rFonts w:asciiTheme="minorHAnsi" w:hAnsiTheme="minorHAnsi" w:cs="Times New Roman" w:hint="default"/>
        <w:color w:val="17B7E3" w:themeColor="accent1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Theme="minorHAnsi" w:hAnsiTheme="minorHAnsi" w:cs="Times New Roman" w:hint="default"/>
        <w:color w:val="17B7E3" w:themeColor="accent1"/>
      </w:rPr>
    </w:lvl>
    <w:lvl w:ilvl="8">
      <w:start w:val="1"/>
      <w:numFmt w:val="bullet"/>
      <w:lvlText w:val="-"/>
      <w:lvlJc w:val="left"/>
      <w:pPr>
        <w:ind w:left="3573" w:hanging="397"/>
      </w:pPr>
      <w:rPr>
        <w:rFonts w:asciiTheme="minorHAnsi" w:hAnsiTheme="minorHAnsi" w:cs="Times New Roman" w:hint="default"/>
        <w:color w:val="17B7E3" w:themeColor="accent1"/>
      </w:rPr>
    </w:lvl>
  </w:abstractNum>
  <w:abstractNum w:abstractNumId="11" w15:restartNumberingAfterBreak="0">
    <w:nsid w:val="71F81A9B"/>
    <w:multiLevelType w:val="multilevel"/>
    <w:tmpl w:val="68121924"/>
    <w:styleLink w:val="Koppenlijst"/>
    <w:lvl w:ilvl="0">
      <w:start w:val="1"/>
      <w:numFmt w:val="decimal"/>
      <w:pStyle w:val="Heading1"/>
      <w:lvlText w:val="%1."/>
      <w:lvlJc w:val="left"/>
      <w:pPr>
        <w:ind w:left="794" w:hanging="794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ind w:left="794" w:hanging="794"/>
      </w:pPr>
      <w:rPr>
        <w:rFonts w:asciiTheme="majorHAnsi" w:hAnsiTheme="majorHAnsi" w:hint="default"/>
      </w:rPr>
    </w:lvl>
    <w:lvl w:ilvl="2">
      <w:start w:val="1"/>
      <w:numFmt w:val="decimal"/>
      <w:pStyle w:val="Heading3"/>
      <w:lvlText w:val="%1.%2.%3"/>
      <w:lvlJc w:val="left"/>
      <w:pPr>
        <w:ind w:left="794" w:hanging="794"/>
      </w:pPr>
      <w:rPr>
        <w:rFonts w:asciiTheme="majorHAnsi" w:hAnsiTheme="majorHAnsi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Theme="minorHAnsi" w:hAnsiTheme="minorHAnsi" w:hint="default"/>
      </w:rPr>
    </w:lvl>
  </w:abstractNum>
  <w:abstractNum w:abstractNumId="12" w15:restartNumberingAfterBreak="0">
    <w:nsid w:val="7BCA4999"/>
    <w:multiLevelType w:val="hybridMultilevel"/>
    <w:tmpl w:val="229ACAE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227514">
    <w:abstractNumId w:val="3"/>
  </w:num>
  <w:num w:numId="2" w16cid:durableId="1243250502">
    <w:abstractNumId w:val="3"/>
  </w:num>
  <w:num w:numId="3" w16cid:durableId="616104099">
    <w:abstractNumId w:val="1"/>
  </w:num>
  <w:num w:numId="4" w16cid:durableId="557207167">
    <w:abstractNumId w:val="7"/>
  </w:num>
  <w:num w:numId="5" w16cid:durableId="1271474752">
    <w:abstractNumId w:val="6"/>
  </w:num>
  <w:num w:numId="6" w16cid:durableId="185218025">
    <w:abstractNumId w:val="6"/>
  </w:num>
  <w:num w:numId="7" w16cid:durableId="801267783">
    <w:abstractNumId w:val="6"/>
  </w:num>
  <w:num w:numId="8" w16cid:durableId="1096902998">
    <w:abstractNumId w:val="11"/>
  </w:num>
  <w:num w:numId="9" w16cid:durableId="610670841">
    <w:abstractNumId w:val="3"/>
  </w:num>
  <w:num w:numId="10" w16cid:durableId="49766568">
    <w:abstractNumId w:val="7"/>
  </w:num>
  <w:num w:numId="11" w16cid:durableId="20323767">
    <w:abstractNumId w:val="8"/>
  </w:num>
  <w:num w:numId="12" w16cid:durableId="36973620">
    <w:abstractNumId w:val="2"/>
  </w:num>
  <w:num w:numId="13" w16cid:durableId="398480499">
    <w:abstractNumId w:val="12"/>
  </w:num>
  <w:num w:numId="14" w16cid:durableId="80413668">
    <w:abstractNumId w:val="0"/>
  </w:num>
  <w:num w:numId="15" w16cid:durableId="1157040786">
    <w:abstractNumId w:val="5"/>
  </w:num>
  <w:num w:numId="16" w16cid:durableId="19089233">
    <w:abstractNumId w:val="4"/>
  </w:num>
  <w:num w:numId="17" w16cid:durableId="2075929641">
    <w:abstractNumId w:val="9"/>
  </w:num>
  <w:num w:numId="18" w16cid:durableId="86385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3B"/>
    <w:rsid w:val="00026820"/>
    <w:rsid w:val="00027F66"/>
    <w:rsid w:val="0004480A"/>
    <w:rsid w:val="00047BCE"/>
    <w:rsid w:val="0005570D"/>
    <w:rsid w:val="000B6330"/>
    <w:rsid w:val="000C1D84"/>
    <w:rsid w:val="000D0B3D"/>
    <w:rsid w:val="00110854"/>
    <w:rsid w:val="0019678B"/>
    <w:rsid w:val="001E6468"/>
    <w:rsid w:val="00233F7F"/>
    <w:rsid w:val="002419DA"/>
    <w:rsid w:val="00245C6F"/>
    <w:rsid w:val="002503B1"/>
    <w:rsid w:val="00261FF8"/>
    <w:rsid w:val="002C26C1"/>
    <w:rsid w:val="002F028C"/>
    <w:rsid w:val="002F4714"/>
    <w:rsid w:val="00304795"/>
    <w:rsid w:val="00315481"/>
    <w:rsid w:val="00354A63"/>
    <w:rsid w:val="00372C5F"/>
    <w:rsid w:val="00383CCC"/>
    <w:rsid w:val="003B1310"/>
    <w:rsid w:val="003B3233"/>
    <w:rsid w:val="003E7D58"/>
    <w:rsid w:val="00427B77"/>
    <w:rsid w:val="00430E6A"/>
    <w:rsid w:val="00450B24"/>
    <w:rsid w:val="00462E14"/>
    <w:rsid w:val="00471148"/>
    <w:rsid w:val="00480A6C"/>
    <w:rsid w:val="004F1E46"/>
    <w:rsid w:val="004F6807"/>
    <w:rsid w:val="00505A92"/>
    <w:rsid w:val="005334BE"/>
    <w:rsid w:val="00537E34"/>
    <w:rsid w:val="00543A1D"/>
    <w:rsid w:val="00544A1E"/>
    <w:rsid w:val="0059325B"/>
    <w:rsid w:val="005B4F41"/>
    <w:rsid w:val="005D5AAC"/>
    <w:rsid w:val="005D5D88"/>
    <w:rsid w:val="005F1140"/>
    <w:rsid w:val="0060794F"/>
    <w:rsid w:val="00610A43"/>
    <w:rsid w:val="006342F8"/>
    <w:rsid w:val="00636967"/>
    <w:rsid w:val="00651608"/>
    <w:rsid w:val="006A159E"/>
    <w:rsid w:val="006B682F"/>
    <w:rsid w:val="006C37D9"/>
    <w:rsid w:val="006F1C31"/>
    <w:rsid w:val="00701A94"/>
    <w:rsid w:val="00786100"/>
    <w:rsid w:val="007B1205"/>
    <w:rsid w:val="007B70D5"/>
    <w:rsid w:val="007B764B"/>
    <w:rsid w:val="007D0821"/>
    <w:rsid w:val="007F4FFE"/>
    <w:rsid w:val="008060C0"/>
    <w:rsid w:val="00810CA0"/>
    <w:rsid w:val="00887956"/>
    <w:rsid w:val="00902DAF"/>
    <w:rsid w:val="00920F6F"/>
    <w:rsid w:val="00961627"/>
    <w:rsid w:val="00961C13"/>
    <w:rsid w:val="00972933"/>
    <w:rsid w:val="00975D3E"/>
    <w:rsid w:val="009E53D6"/>
    <w:rsid w:val="009F0619"/>
    <w:rsid w:val="00A06C4F"/>
    <w:rsid w:val="00A10033"/>
    <w:rsid w:val="00A21DF8"/>
    <w:rsid w:val="00A4544F"/>
    <w:rsid w:val="00A5069D"/>
    <w:rsid w:val="00A642E3"/>
    <w:rsid w:val="00AA025D"/>
    <w:rsid w:val="00AA0CD5"/>
    <w:rsid w:val="00AB3598"/>
    <w:rsid w:val="00B50715"/>
    <w:rsid w:val="00B54689"/>
    <w:rsid w:val="00BA20E8"/>
    <w:rsid w:val="00C0238D"/>
    <w:rsid w:val="00C320AE"/>
    <w:rsid w:val="00C719A3"/>
    <w:rsid w:val="00C90720"/>
    <w:rsid w:val="00CD0194"/>
    <w:rsid w:val="00CD35D9"/>
    <w:rsid w:val="00D16820"/>
    <w:rsid w:val="00D41F6D"/>
    <w:rsid w:val="00D458A5"/>
    <w:rsid w:val="00D47B2D"/>
    <w:rsid w:val="00D501AA"/>
    <w:rsid w:val="00D51CF4"/>
    <w:rsid w:val="00D628DB"/>
    <w:rsid w:val="00D8433B"/>
    <w:rsid w:val="00DB12BD"/>
    <w:rsid w:val="00E15C48"/>
    <w:rsid w:val="00E64330"/>
    <w:rsid w:val="00E6666C"/>
    <w:rsid w:val="00E710F3"/>
    <w:rsid w:val="00E721B9"/>
    <w:rsid w:val="00E97455"/>
    <w:rsid w:val="00EC1AC5"/>
    <w:rsid w:val="00EC1BE6"/>
    <w:rsid w:val="00EE5329"/>
    <w:rsid w:val="00EF1E5D"/>
    <w:rsid w:val="00EF1E8E"/>
    <w:rsid w:val="00F14AAB"/>
    <w:rsid w:val="00F34AB2"/>
    <w:rsid w:val="00F63542"/>
    <w:rsid w:val="00F95197"/>
    <w:rsid w:val="00FE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9E87AF"/>
  <w15:chartTrackingRefBased/>
  <w15:docId w15:val="{40B5A3EA-5AD2-4158-9A90-3DC2D01F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nl-NL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F8"/>
    <w:pPr>
      <w:spacing w:line="270" w:lineRule="atLeast"/>
    </w:pPr>
    <w:rPr>
      <w:sz w:val="21"/>
      <w:lang w:val="en-GB"/>
    </w:rPr>
  </w:style>
  <w:style w:type="paragraph" w:styleId="Heading1">
    <w:name w:val="heading 1"/>
    <w:aliases w:val="H1"/>
    <w:basedOn w:val="Normal"/>
    <w:next w:val="Normal"/>
    <w:link w:val="Heading1Char"/>
    <w:uiPriority w:val="3"/>
    <w:qFormat/>
    <w:rsid w:val="00F63542"/>
    <w:pPr>
      <w:keepNext/>
      <w:keepLines/>
      <w:numPr>
        <w:numId w:val="12"/>
      </w:numPr>
      <w:spacing w:before="270" w:after="270"/>
      <w:outlineLvl w:val="0"/>
    </w:pPr>
    <w:rPr>
      <w:rFonts w:asciiTheme="majorHAnsi" w:eastAsia="Times New Roman" w:hAnsiTheme="majorHAnsi" w:cs="Times New Roman"/>
      <w:b/>
      <w:sz w:val="28"/>
    </w:rPr>
  </w:style>
  <w:style w:type="paragraph" w:styleId="Heading2">
    <w:name w:val="heading 2"/>
    <w:aliases w:val="H2"/>
    <w:basedOn w:val="Heading1"/>
    <w:next w:val="Normal"/>
    <w:link w:val="Heading2Char"/>
    <w:uiPriority w:val="3"/>
    <w:qFormat/>
    <w:rsid w:val="001E6468"/>
    <w:pPr>
      <w:numPr>
        <w:ilvl w:val="1"/>
      </w:numPr>
      <w:spacing w:after="0"/>
      <w:outlineLvl w:val="1"/>
    </w:pPr>
    <w:rPr>
      <w:sz w:val="24"/>
    </w:rPr>
  </w:style>
  <w:style w:type="paragraph" w:styleId="Heading3">
    <w:name w:val="heading 3"/>
    <w:aliases w:val="H3"/>
    <w:basedOn w:val="Heading1"/>
    <w:next w:val="Normal"/>
    <w:link w:val="Heading3Char"/>
    <w:uiPriority w:val="3"/>
    <w:qFormat/>
    <w:rsid w:val="001E6468"/>
    <w:pPr>
      <w:numPr>
        <w:ilvl w:val="2"/>
      </w:numPr>
      <w:spacing w:before="140" w:after="0"/>
      <w:outlineLvl w:val="2"/>
    </w:pPr>
    <w:rPr>
      <w:color w:val="000000" w:themeColor="text1"/>
      <w:sz w:val="21"/>
    </w:rPr>
  </w:style>
  <w:style w:type="paragraph" w:styleId="Heading4">
    <w:name w:val="heading 4"/>
    <w:aliases w:val="UL"/>
    <w:basedOn w:val="Normal"/>
    <w:next w:val="Normal"/>
    <w:link w:val="Heading4Char"/>
    <w:uiPriority w:val="3"/>
    <w:qFormat/>
    <w:rsid w:val="00A4544F"/>
    <w:pPr>
      <w:keepNext/>
      <w:keepLines/>
      <w:pageBreakBefore/>
      <w:spacing w:after="27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D8433B"/>
    <w:pPr>
      <w:keepNext/>
      <w:keepLines/>
      <w:spacing w:before="80" w:after="40"/>
      <w:outlineLvl w:val="4"/>
    </w:pPr>
    <w:rPr>
      <w:rFonts w:eastAsiaTheme="majorEastAsia" w:cstheme="majorBidi"/>
      <w:color w:val="1188A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43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43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43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43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ent">
    <w:name w:val="Accent"/>
    <w:basedOn w:val="Normal"/>
    <w:next w:val="Normal"/>
    <w:uiPriority w:val="1"/>
    <w:qFormat/>
    <w:rsid w:val="001E6468"/>
    <w:rPr>
      <w:rFonts w:asciiTheme="majorHAnsi" w:hAnsiTheme="majorHAnsi"/>
      <w:b/>
    </w:rPr>
  </w:style>
  <w:style w:type="paragraph" w:styleId="Caption">
    <w:name w:val="caption"/>
    <w:basedOn w:val="Normal"/>
    <w:next w:val="Normal"/>
    <w:uiPriority w:val="5"/>
    <w:qFormat/>
    <w:rsid w:val="00CD35D9"/>
    <w:pPr>
      <w:spacing w:after="140"/>
    </w:pPr>
    <w:rPr>
      <w:i/>
      <w:iCs/>
      <w:sz w:val="18"/>
      <w:szCs w:val="18"/>
    </w:rPr>
  </w:style>
  <w:style w:type="numbering" w:customStyle="1" w:styleId="Bullets">
    <w:name w:val="Bullets"/>
    <w:uiPriority w:val="99"/>
    <w:rsid w:val="003B3233"/>
    <w:pPr>
      <w:numPr>
        <w:numId w:val="1"/>
      </w:numPr>
    </w:pPr>
  </w:style>
  <w:style w:type="paragraph" w:customStyle="1" w:styleId="Listbullets">
    <w:name w:val="List bullets"/>
    <w:basedOn w:val="Normal"/>
    <w:uiPriority w:val="2"/>
    <w:qFormat/>
    <w:rsid w:val="003B3233"/>
    <w:pPr>
      <w:numPr>
        <w:numId w:val="9"/>
      </w:numPr>
    </w:pPr>
  </w:style>
  <w:style w:type="numbering" w:customStyle="1" w:styleId="Cijfers">
    <w:name w:val="Cijfers"/>
    <w:uiPriority w:val="99"/>
    <w:rsid w:val="003B3233"/>
    <w:pPr>
      <w:numPr>
        <w:numId w:val="3"/>
      </w:numPr>
    </w:pPr>
  </w:style>
  <w:style w:type="paragraph" w:customStyle="1" w:styleId="ListNumbers">
    <w:name w:val="List Numbers"/>
    <w:basedOn w:val="Normal"/>
    <w:uiPriority w:val="2"/>
    <w:qFormat/>
    <w:rsid w:val="003B3233"/>
    <w:pPr>
      <w:numPr>
        <w:numId w:val="10"/>
      </w:numPr>
      <w:autoSpaceDE w:val="0"/>
      <w:autoSpaceDN w:val="0"/>
    </w:pPr>
    <w:rPr>
      <w:rFonts w:eastAsia="Times New Roman" w:cs="Arial"/>
      <w:szCs w:val="18"/>
      <w:lang w:eastAsia="nl-NL"/>
    </w:rPr>
  </w:style>
  <w:style w:type="paragraph" w:styleId="TOC1">
    <w:name w:val="toc 1"/>
    <w:basedOn w:val="Normal"/>
    <w:next w:val="Normal"/>
    <w:autoRedefine/>
    <w:uiPriority w:val="39"/>
    <w:rsid w:val="00A4544F"/>
    <w:pPr>
      <w:tabs>
        <w:tab w:val="left" w:pos="0"/>
        <w:tab w:val="left" w:pos="851"/>
        <w:tab w:val="right" w:leader="dot" w:pos="8590"/>
      </w:tabs>
      <w:spacing w:before="140"/>
      <w:ind w:left="851" w:right="454" w:hanging="851"/>
      <w:contextualSpacing/>
    </w:pPr>
    <w:rPr>
      <w:rFonts w:eastAsia="Times New Roman" w:cs="Times New Roman"/>
      <w:b/>
      <w:noProof/>
      <w:szCs w:val="24"/>
    </w:rPr>
  </w:style>
  <w:style w:type="paragraph" w:styleId="TOC2">
    <w:name w:val="toc 2"/>
    <w:basedOn w:val="TOC1"/>
    <w:next w:val="Normal"/>
    <w:autoRedefine/>
    <w:uiPriority w:val="39"/>
    <w:rsid w:val="003B3233"/>
    <w:pPr>
      <w:spacing w:before="0"/>
      <w:contextualSpacing w:val="0"/>
    </w:pPr>
    <w:rPr>
      <w:b w:val="0"/>
      <w:szCs w:val="20"/>
    </w:rPr>
  </w:style>
  <w:style w:type="paragraph" w:styleId="TOC3">
    <w:name w:val="toc 3"/>
    <w:basedOn w:val="TOC2"/>
    <w:next w:val="Normal"/>
    <w:autoRedefine/>
    <w:uiPriority w:val="39"/>
    <w:rsid w:val="003B3233"/>
  </w:style>
  <w:style w:type="paragraph" w:styleId="TOC4">
    <w:name w:val="toc 4"/>
    <w:basedOn w:val="TOC1"/>
    <w:next w:val="Normal"/>
    <w:autoRedefine/>
    <w:uiPriority w:val="39"/>
    <w:unhideWhenUsed/>
    <w:rsid w:val="00A06C4F"/>
    <w:pPr>
      <w:ind w:left="0" w:firstLine="0"/>
    </w:pPr>
  </w:style>
  <w:style w:type="character" w:customStyle="1" w:styleId="Heading1Char">
    <w:name w:val="Heading 1 Char"/>
    <w:aliases w:val="H1 Char"/>
    <w:basedOn w:val="DefaultParagraphFont"/>
    <w:link w:val="Heading1"/>
    <w:uiPriority w:val="3"/>
    <w:rsid w:val="00F63542"/>
    <w:rPr>
      <w:rFonts w:asciiTheme="majorHAnsi" w:eastAsia="Times New Roman" w:hAnsiTheme="majorHAnsi" w:cs="Times New Roman"/>
      <w:b/>
      <w:sz w:val="28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3"/>
    <w:rsid w:val="001E6468"/>
    <w:rPr>
      <w:rFonts w:asciiTheme="majorHAnsi" w:eastAsia="Times New Roman" w:hAnsiTheme="majorHAnsi" w:cs="Times New Roman"/>
      <w:b/>
      <w:sz w:val="24"/>
      <w:lang w:val="en-GB"/>
    </w:rPr>
  </w:style>
  <w:style w:type="character" w:customStyle="1" w:styleId="Heading3Char">
    <w:name w:val="Heading 3 Char"/>
    <w:aliases w:val="H3 Char"/>
    <w:basedOn w:val="DefaultParagraphFont"/>
    <w:link w:val="Heading3"/>
    <w:uiPriority w:val="3"/>
    <w:rsid w:val="001E6468"/>
    <w:rPr>
      <w:rFonts w:asciiTheme="majorHAnsi" w:eastAsia="Times New Roman" w:hAnsiTheme="majorHAnsi" w:cs="Times New Roman"/>
      <w:b/>
      <w:color w:val="000000" w:themeColor="text1"/>
      <w:sz w:val="21"/>
      <w:lang w:val="en-GB"/>
    </w:rPr>
  </w:style>
  <w:style w:type="numbering" w:customStyle="1" w:styleId="Koppenlijst">
    <w:name w:val="Koppenlijst"/>
    <w:uiPriority w:val="99"/>
    <w:rsid w:val="00AB3598"/>
    <w:pPr>
      <w:numPr>
        <w:numId w:val="8"/>
      </w:numPr>
    </w:pPr>
  </w:style>
  <w:style w:type="paragraph" w:styleId="Title">
    <w:name w:val="Title"/>
    <w:basedOn w:val="Normal"/>
    <w:next w:val="Normal"/>
    <w:link w:val="TitleChar"/>
    <w:uiPriority w:val="10"/>
    <w:rsid w:val="005D5AAC"/>
    <w:pPr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AAC"/>
    <w:rPr>
      <w:rFonts w:eastAsiaTheme="majorEastAsia" w:cstheme="majorBidi"/>
      <w:b/>
      <w:spacing w:val="-10"/>
      <w:kern w:val="28"/>
      <w:sz w:val="36"/>
      <w:szCs w:val="56"/>
    </w:rPr>
  </w:style>
  <w:style w:type="table" w:styleId="TableGrid">
    <w:name w:val="Table Grid"/>
    <w:basedOn w:val="TableNormal"/>
    <w:rsid w:val="00E64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Margin">
    <w:name w:val="NoMargin"/>
    <w:basedOn w:val="TableNormal"/>
    <w:uiPriority w:val="99"/>
    <w:rsid w:val="00E64330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35D9"/>
    <w:pPr>
      <w:tabs>
        <w:tab w:val="center" w:pos="4513"/>
        <w:tab w:val="right" w:pos="9026"/>
      </w:tabs>
      <w:spacing w:line="240" w:lineRule="auto"/>
    </w:pPr>
    <w:rPr>
      <w:noProof/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CD35D9"/>
    <w:rPr>
      <w:noProof/>
      <w:sz w:val="17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35D9"/>
    <w:pPr>
      <w:tabs>
        <w:tab w:val="center" w:pos="4513"/>
        <w:tab w:val="right" w:pos="9026"/>
      </w:tabs>
      <w:spacing w:line="240" w:lineRule="auto"/>
    </w:pPr>
    <w:rPr>
      <w:noProof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CD35D9"/>
    <w:rPr>
      <w:noProof/>
      <w:sz w:val="17"/>
      <w:lang w:val="en-GB"/>
    </w:rPr>
  </w:style>
  <w:style w:type="character" w:styleId="Strong">
    <w:name w:val="Strong"/>
    <w:basedOn w:val="DefaultParagraphFont"/>
    <w:uiPriority w:val="22"/>
    <w:rsid w:val="005B4F41"/>
    <w:rPr>
      <w:rFonts w:asciiTheme="majorHAnsi" w:hAnsiTheme="majorHAnsi"/>
      <w:b/>
      <w:bCs/>
    </w:rPr>
  </w:style>
  <w:style w:type="character" w:styleId="Hyperlink">
    <w:name w:val="Hyperlink"/>
    <w:basedOn w:val="DefaultParagraphFont"/>
    <w:uiPriority w:val="99"/>
    <w:unhideWhenUsed/>
    <w:rsid w:val="005B4F41"/>
    <w:rPr>
      <w:color w:val="008FC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4F41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rsid w:val="001E6468"/>
    <w:pPr>
      <w:numPr>
        <w:numId w:val="0"/>
      </w:numPr>
      <w:spacing w:before="0"/>
      <w:outlineLvl w:val="9"/>
    </w:pPr>
    <w:rPr>
      <w:rFonts w:eastAsiaTheme="majorEastAsia" w:cstheme="majorBidi"/>
      <w:szCs w:val="32"/>
      <w:lang w:eastAsia="nl-NL"/>
    </w:rPr>
  </w:style>
  <w:style w:type="paragraph" w:styleId="TableofFigures">
    <w:name w:val="table of figures"/>
    <w:basedOn w:val="Normal"/>
    <w:next w:val="Normal"/>
    <w:uiPriority w:val="99"/>
    <w:unhideWhenUsed/>
    <w:rsid w:val="00D51CF4"/>
    <w:pPr>
      <w:tabs>
        <w:tab w:val="right" w:leader="dot" w:pos="8590"/>
      </w:tabs>
      <w:ind w:right="454"/>
    </w:pPr>
  </w:style>
  <w:style w:type="character" w:styleId="PlaceholderText">
    <w:name w:val="Placeholder Text"/>
    <w:basedOn w:val="DefaultParagraphFont"/>
    <w:uiPriority w:val="99"/>
    <w:semiHidden/>
    <w:rsid w:val="001E6468"/>
    <w:rPr>
      <w:color w:val="666666"/>
    </w:rPr>
  </w:style>
  <w:style w:type="character" w:customStyle="1" w:styleId="Heading4Char">
    <w:name w:val="Heading 4 Char"/>
    <w:aliases w:val="UL Char"/>
    <w:basedOn w:val="DefaultParagraphFont"/>
    <w:link w:val="Heading4"/>
    <w:uiPriority w:val="3"/>
    <w:rsid w:val="00A4544F"/>
    <w:rPr>
      <w:rFonts w:asciiTheme="majorHAnsi" w:eastAsiaTheme="majorEastAsia" w:hAnsiTheme="majorHAnsi" w:cstheme="majorBidi"/>
      <w:b/>
      <w:iCs/>
      <w:sz w:val="28"/>
      <w:lang w:val="en-GB"/>
    </w:rPr>
  </w:style>
  <w:style w:type="character" w:customStyle="1" w:styleId="ui-provider">
    <w:name w:val="ui-provider"/>
    <w:basedOn w:val="DefaultParagraphFont"/>
    <w:rsid w:val="00FE0FEB"/>
  </w:style>
  <w:style w:type="paragraph" w:styleId="ListParagraph">
    <w:name w:val="List Paragraph"/>
    <w:basedOn w:val="Normal"/>
    <w:uiPriority w:val="34"/>
    <w:qFormat/>
    <w:rsid w:val="00FE0FEB"/>
    <w:pPr>
      <w:tabs>
        <w:tab w:val="left" w:pos="0"/>
        <w:tab w:val="left" w:pos="794"/>
        <w:tab w:val="left" w:pos="1588"/>
        <w:tab w:val="left" w:pos="2381"/>
        <w:tab w:val="left" w:pos="3175"/>
        <w:tab w:val="left" w:pos="3969"/>
        <w:tab w:val="left" w:pos="4763"/>
        <w:tab w:val="left" w:pos="5557"/>
        <w:tab w:val="left" w:pos="6350"/>
        <w:tab w:val="left" w:pos="7144"/>
      </w:tabs>
      <w:spacing w:line="240" w:lineRule="atLeast"/>
      <w:ind w:left="708"/>
    </w:pPr>
    <w:rPr>
      <w:rFonts w:ascii="Verdana" w:eastAsia="Times New Roman" w:hAnsi="Verdana" w:cs="Times New Roman"/>
      <w:sz w:val="17"/>
      <w:lang w:eastAsia="nl-NL"/>
      <w14:ligatures w14:val="standardContextual"/>
    </w:rPr>
  </w:style>
  <w:style w:type="table" w:customStyle="1" w:styleId="TableGrid1">
    <w:name w:val="Table Grid1"/>
    <w:basedOn w:val="TableNormal"/>
    <w:next w:val="TableGrid"/>
    <w:rsid w:val="00110854"/>
    <w:pPr>
      <w:spacing w:line="240" w:lineRule="auto"/>
    </w:pPr>
    <w:rPr>
      <w:rFonts w:ascii="Verdana" w:hAnsi="Verdana"/>
      <w:kern w:val="2"/>
      <w:sz w:val="17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paragraph" w:customStyle="1" w:styleId="paragraph">
    <w:name w:val="paragraph"/>
    <w:basedOn w:val="Normal"/>
    <w:rsid w:val="00EC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L" w:eastAsia="en-NL"/>
    </w:rPr>
  </w:style>
  <w:style w:type="character" w:customStyle="1" w:styleId="normaltextrun">
    <w:name w:val="normaltextrun"/>
    <w:basedOn w:val="DefaultParagraphFont"/>
    <w:rsid w:val="00EC1BE6"/>
  </w:style>
  <w:style w:type="character" w:customStyle="1" w:styleId="eop">
    <w:name w:val="eop"/>
    <w:basedOn w:val="DefaultParagraphFont"/>
    <w:rsid w:val="00EC1BE6"/>
  </w:style>
  <w:style w:type="character" w:customStyle="1" w:styleId="Heading5Char">
    <w:name w:val="Heading 5 Char"/>
    <w:basedOn w:val="DefaultParagraphFont"/>
    <w:link w:val="Heading5"/>
    <w:uiPriority w:val="9"/>
    <w:semiHidden/>
    <w:rsid w:val="00D8433B"/>
    <w:rPr>
      <w:rFonts w:eastAsiaTheme="majorEastAsia" w:cstheme="majorBidi"/>
      <w:color w:val="1188A9" w:themeColor="accent1" w:themeShade="BF"/>
      <w:sz w:val="21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433B"/>
    <w:rPr>
      <w:rFonts w:eastAsiaTheme="majorEastAsia" w:cstheme="majorBidi"/>
      <w:i/>
      <w:iCs/>
      <w:color w:val="595959" w:themeColor="text1" w:themeTint="A6"/>
      <w:sz w:val="21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433B"/>
    <w:rPr>
      <w:rFonts w:eastAsiaTheme="majorEastAsia" w:cstheme="majorBidi"/>
      <w:color w:val="595959" w:themeColor="text1" w:themeTint="A6"/>
      <w:sz w:val="21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433B"/>
    <w:rPr>
      <w:rFonts w:eastAsiaTheme="majorEastAsia" w:cstheme="majorBidi"/>
      <w:i/>
      <w:iCs/>
      <w:color w:val="272727" w:themeColor="text1" w:themeTint="D8"/>
      <w:sz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433B"/>
    <w:rPr>
      <w:rFonts w:eastAsiaTheme="majorEastAsia" w:cstheme="majorBidi"/>
      <w:color w:val="272727" w:themeColor="text1" w:themeTint="D8"/>
      <w:sz w:val="21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D843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433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rsid w:val="00D843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33B"/>
    <w:rPr>
      <w:i/>
      <w:iCs/>
      <w:color w:val="404040" w:themeColor="text1" w:themeTint="BF"/>
      <w:sz w:val="21"/>
      <w:lang w:val="en-GB"/>
    </w:rPr>
  </w:style>
  <w:style w:type="character" w:styleId="IntenseEmphasis">
    <w:name w:val="Intense Emphasis"/>
    <w:basedOn w:val="DefaultParagraphFont"/>
    <w:uiPriority w:val="21"/>
    <w:rsid w:val="00D8433B"/>
    <w:rPr>
      <w:i/>
      <w:iCs/>
      <w:color w:val="1188A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D8433B"/>
    <w:pPr>
      <w:pBdr>
        <w:top w:val="single" w:sz="4" w:space="10" w:color="1188A9" w:themeColor="accent1" w:themeShade="BF"/>
        <w:bottom w:val="single" w:sz="4" w:space="10" w:color="1188A9" w:themeColor="accent1" w:themeShade="BF"/>
      </w:pBdr>
      <w:spacing w:before="360" w:after="360"/>
      <w:ind w:left="864" w:right="864"/>
      <w:jc w:val="center"/>
    </w:pPr>
    <w:rPr>
      <w:i/>
      <w:iCs/>
      <w:color w:val="1188A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433B"/>
    <w:rPr>
      <w:i/>
      <w:iCs/>
      <w:color w:val="1188A9" w:themeColor="accent1" w:themeShade="BF"/>
      <w:sz w:val="21"/>
      <w:lang w:val="en-GB"/>
    </w:rPr>
  </w:style>
  <w:style w:type="character" w:styleId="IntenseReference">
    <w:name w:val="Intense Reference"/>
    <w:basedOn w:val="DefaultParagraphFont"/>
    <w:uiPriority w:val="32"/>
    <w:rsid w:val="00D8433B"/>
    <w:rPr>
      <w:b/>
      <w:bCs/>
      <w:smallCaps/>
      <w:color w:val="1188A9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asecoordination@konterragroup.ne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nv@konterragroup.ne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SNVWord">
      <a:dk1>
        <a:srgbClr val="000000"/>
      </a:dk1>
      <a:lt1>
        <a:srgbClr val="FFFFFF"/>
      </a:lt1>
      <a:dk2>
        <a:srgbClr val="375380"/>
      </a:dk2>
      <a:lt2>
        <a:srgbClr val="EFF8FE"/>
      </a:lt2>
      <a:accent1>
        <a:srgbClr val="17B7E3"/>
      </a:accent1>
      <a:accent2>
        <a:srgbClr val="008FCC"/>
      </a:accent2>
      <a:accent3>
        <a:srgbClr val="FFCC66"/>
      </a:accent3>
      <a:accent4>
        <a:srgbClr val="E8777B"/>
      </a:accent4>
      <a:accent5>
        <a:srgbClr val="97C9AA"/>
      </a:accent5>
      <a:accent6>
        <a:srgbClr val="F6E8D7"/>
      </a:accent6>
      <a:hlink>
        <a:srgbClr val="008FCC"/>
      </a:hlink>
      <a:folHlink>
        <a:srgbClr val="008FCC"/>
      </a:folHlink>
    </a:clrScheme>
    <a:fontScheme name="SVN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36000" tIns="36000" rIns="36000" bIns="3600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schemeClr val="accent2"/>
          </a:solidFill>
        </a:ln>
      </a:spPr>
      <a:bodyPr rot="0" spcFirstLastPara="0" vertOverflow="overflow" horzOverflow="overflow" vert="horz" wrap="square" lIns="36000" tIns="36000" rIns="36000" bIns="3600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d7329dd-438a-4558-bb02-8c32828ba005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87ade4-6730-4aab-9d7a-b895e19528e3" xsi:nil="true"/>
    <lcf76f155ced4ddcb4097134ff3c332f xmlns="c0ed135a-4a4b-4664-b919-354e05a863d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A586CDD05DAA429382CADA08215026" ma:contentTypeVersion="14" ma:contentTypeDescription="Create a new document." ma:contentTypeScope="" ma:versionID="91c32d7d4c7ca5f531aa9a4a6fb28fb4">
  <xsd:schema xmlns:xsd="http://www.w3.org/2001/XMLSchema" xmlns:xs="http://www.w3.org/2001/XMLSchema" xmlns:p="http://schemas.microsoft.com/office/2006/metadata/properties" xmlns:ns2="c0ed135a-4a4b-4664-b919-354e05a863d7" xmlns:ns3="e387ade4-6730-4aab-9d7a-b895e19528e3" targetNamespace="http://schemas.microsoft.com/office/2006/metadata/properties" ma:root="true" ma:fieldsID="0ed853c73fd0e224ce6d4ebb7d9f4ace" ns2:_="" ns3:_="">
    <xsd:import namespace="c0ed135a-4a4b-4664-b919-354e05a863d7"/>
    <xsd:import namespace="e387ade4-6730-4aab-9d7a-b895e1952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d135a-4a4b-4664-b919-354e05a86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d7329dd-438a-4558-bb02-8c32828ba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7ade4-6730-4aab-9d7a-b895e19528e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f5f79ef-2a5e-48b5-bd2e-a0b64f55837a}" ma:internalName="TaxCatchAll" ma:showField="CatchAllData" ma:web="219852b0-7a7e-41a8-98f6-a4d1651b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D6A0E-153A-4B8A-8464-AB4ABB24348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669F68B-1F22-4342-BF65-20A5A175D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A8DDF6-B456-4A93-8C68-8F4E6FBD3849}">
  <ds:schemaRefs>
    <ds:schemaRef ds:uri="http://schemas.microsoft.com/office/2006/metadata/properties"/>
    <ds:schemaRef ds:uri="http://schemas.microsoft.com/office/infopath/2007/PartnerControls"/>
    <ds:schemaRef ds:uri="e387ade4-6730-4aab-9d7a-b895e19528e3"/>
    <ds:schemaRef ds:uri="c0ed135a-4a4b-4664-b919-354e05a863d7"/>
  </ds:schemaRefs>
</ds:datastoreItem>
</file>

<file path=customXml/itemProps4.xml><?xml version="1.0" encoding="utf-8"?>
<ds:datastoreItem xmlns:ds="http://schemas.openxmlformats.org/officeDocument/2006/customXml" ds:itemID="{9B246371-D0B3-4DB5-91C8-2E7C1E8C5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d135a-4a4b-4664-b919-354e05a863d7"/>
    <ds:schemaRef ds:uri="e387ade4-6730-4aab-9d7a-b895e19528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2F2DB-EC0D-4A01-864B-820B1B172A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1266</Characters>
  <Application>Microsoft Office Word</Application>
  <DocSecurity>0</DocSecurity>
  <Lines>79</Lines>
  <Paragraphs>19</Paragraphs>
  <ScaleCrop>false</ScaleCrop>
  <Company>SNV Netherlands Development Organisation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Julio Cesar</dc:creator>
  <cp:keywords/>
  <dc:description/>
  <cp:lastModifiedBy>Santos, Julio Cesar</cp:lastModifiedBy>
  <cp:revision>1</cp:revision>
  <dcterms:created xsi:type="dcterms:W3CDTF">2024-10-10T11:09:00Z</dcterms:created>
  <dcterms:modified xsi:type="dcterms:W3CDTF">2024-10-10T11:10:00Z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0d7c1b7c-c187-47da-9ef4-bf61a8fad7bf</vt:lpwstr>
  </property>
</Properties>
</file>